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335" w:rsidRDefault="00CB2188">
      <w:pPr>
        <w:jc w:val="center"/>
        <w:rPr>
          <w:rFonts w:ascii="Arial" w:hAnsi="Arial" w:cs="Arial"/>
          <w:sz w:val="36"/>
          <w:szCs w:val="36"/>
          <w:u w:val="single"/>
        </w:rPr>
      </w:pPr>
      <w:bookmarkStart w:id="0" w:name="_GoBack"/>
      <w:bookmarkEnd w:id="0"/>
      <w:r>
        <w:rPr>
          <w:rFonts w:ascii="Arial" w:hAnsi="Arial" w:cs="Arial"/>
          <w:sz w:val="36"/>
          <w:szCs w:val="36"/>
          <w:u w:val="single"/>
        </w:rPr>
        <w:t>PROCEDURE D’ACCES AU NOUVEAU SITE</w:t>
      </w:r>
    </w:p>
    <w:p w:rsidR="00FE2335" w:rsidRDefault="00FE2335">
      <w:pPr>
        <w:jc w:val="center"/>
        <w:rPr>
          <w:rFonts w:ascii="Arial" w:hAnsi="Arial" w:cs="Arial"/>
          <w:sz w:val="32"/>
          <w:szCs w:val="32"/>
        </w:rPr>
      </w:pPr>
    </w:p>
    <w:p w:rsidR="00FE2335" w:rsidRDefault="00FE2335">
      <w:pPr>
        <w:jc w:val="both"/>
        <w:rPr>
          <w:rFonts w:ascii="Arial" w:hAnsi="Arial" w:cs="Arial"/>
          <w:sz w:val="32"/>
          <w:szCs w:val="32"/>
        </w:rPr>
      </w:pPr>
    </w:p>
    <w:p w:rsidR="00FE2335" w:rsidRDefault="00CB2188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Copier le lien ci-dessous dans la partie haute de votre navigateur :</w:t>
      </w:r>
    </w:p>
    <w:p w:rsidR="00FE2335" w:rsidRDefault="00FE2335">
      <w:pPr>
        <w:jc w:val="center"/>
        <w:rPr>
          <w:rFonts w:ascii="Arial" w:eastAsia="Times New Roman" w:hAnsi="Arial" w:cs="Arial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lang w:eastAsia="fr-FR"/>
        </w:rPr>
      </w:pPr>
    </w:p>
    <w:p w:rsidR="00FE2335" w:rsidRDefault="00CB2188">
      <w:pPr>
        <w:ind w:left="-426"/>
      </w:pPr>
      <w:r>
        <w:rPr>
          <w:rFonts w:ascii="Arial" w:eastAsia="Times New Roman" w:hAnsi="Arial" w:cs="Arial"/>
          <w:lang w:eastAsia="fr-FR"/>
        </w:rPr>
        <w:tab/>
      </w:r>
      <w:r>
        <w:rPr>
          <w:rFonts w:ascii="Arial" w:eastAsia="Times New Roman" w:hAnsi="Arial" w:cs="Arial"/>
          <w:lang w:eastAsia="fr-FR"/>
        </w:rPr>
        <w:tab/>
      </w:r>
      <w:hyperlink r:id="rId7">
        <w:r>
          <w:rPr>
            <w:rStyle w:val="LienInternet"/>
            <w:rFonts w:ascii="Times New Roman" w:eastAsia="Times New Roman" w:hAnsi="Times New Roman" w:cs="Times New Roman"/>
            <w:sz w:val="28"/>
            <w:szCs w:val="28"/>
            <w:lang w:eastAsia="fr-FR"/>
          </w:rPr>
          <w:t>https://www.contact-retraitesschneiderelectric.fr/</w:t>
        </w:r>
      </w:hyperlink>
    </w:p>
    <w:p w:rsidR="00FE2335" w:rsidRDefault="00FE2335">
      <w:pPr>
        <w:rPr>
          <w:rFonts w:ascii="Arial" w:eastAsia="Times New Roman" w:hAnsi="Arial" w:cs="Arial"/>
          <w:lang w:eastAsia="fr-FR"/>
        </w:rPr>
      </w:pPr>
    </w:p>
    <w:p w:rsidR="00FE2335" w:rsidRDefault="00CB218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7ADC2C3D">
                <wp:simplePos x="0" y="0"/>
                <wp:positionH relativeFrom="column">
                  <wp:posOffset>751840</wp:posOffset>
                </wp:positionH>
                <wp:positionV relativeFrom="paragraph">
                  <wp:posOffset>23495</wp:posOffset>
                </wp:positionV>
                <wp:extent cx="4115435" cy="1270"/>
                <wp:effectExtent l="0" t="0" r="25400" b="25400"/>
                <wp:wrapNone/>
                <wp:docPr id="1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0" cy="7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2pt,1.85pt" to="383.15pt,1.85pt" ID="Connecteur droit 5" stroked="t" style="position:absolute;flip:y" wp14:anchorId="7ADC2C3D">
                <v:stroke color="#4472c4" weight="6480" joinstyle="miter" endcap="flat"/>
                <v:fill o:detectmouseclick="t" on="false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56FF2B17">
                <wp:simplePos x="0" y="0"/>
                <wp:positionH relativeFrom="column">
                  <wp:posOffset>7287260</wp:posOffset>
                </wp:positionH>
                <wp:positionV relativeFrom="paragraph">
                  <wp:posOffset>-2399665</wp:posOffset>
                </wp:positionV>
                <wp:extent cx="1270" cy="4843780"/>
                <wp:effectExtent l="0" t="0" r="50165" b="48260"/>
                <wp:wrapNone/>
                <wp:docPr id="2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" cy="27457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3.15pt,1.65pt" to="383.15pt,217.8pt" ID="Connecteur droit 7" stroked="t" style="position:absolute" wp14:anchorId="56FF2B17">
                <v:stroke color="#4472c4" weight="6480" joinstyle="miter" endcap="flat"/>
                <v:fill o:detectmouseclick="t" on="false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15E527BF">
                <wp:simplePos x="0" y="0"/>
                <wp:positionH relativeFrom="column">
                  <wp:posOffset>3172460</wp:posOffset>
                </wp:positionH>
                <wp:positionV relativeFrom="paragraph">
                  <wp:posOffset>-2399665</wp:posOffset>
                </wp:positionV>
                <wp:extent cx="1270" cy="4843780"/>
                <wp:effectExtent l="0" t="0" r="50165" b="48260"/>
                <wp:wrapNone/>
                <wp:docPr id="3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" cy="27457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15pt,1.65pt" to="59.15pt,217.8pt" ID="Connecteur droit 8" stroked="t" style="position:absolute" wp14:anchorId="15E527BF">
                <v:stroke color="#4472c4" weight="6480" joinstyle="miter" endcap="flat"/>
                <v:fill o:detectmouseclick="t" on="false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fr-FR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26035</wp:posOffset>
            </wp:positionV>
            <wp:extent cx="4115435" cy="2997200"/>
            <wp:effectExtent l="0" t="0" r="0" b="0"/>
            <wp:wrapSquare wrapText="bothSides"/>
            <wp:docPr id="4" name="Image 4" descr="googl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google.pd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CB218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1AFBFABC">
                <wp:simplePos x="0" y="0"/>
                <wp:positionH relativeFrom="column">
                  <wp:posOffset>751840</wp:posOffset>
                </wp:positionH>
                <wp:positionV relativeFrom="paragraph">
                  <wp:posOffset>196850</wp:posOffset>
                </wp:positionV>
                <wp:extent cx="4115435" cy="1270"/>
                <wp:effectExtent l="0" t="0" r="25400" b="25400"/>
                <wp:wrapNone/>
                <wp:docPr id="5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0" cy="7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9.2pt,15.5pt" to="383.15pt,15.5pt" ID="Connecteur droit 10" stroked="t" style="position:absolute;flip:y" wp14:anchorId="1AFBFABC">
                <v:stroke color="#4472c4" weight="6480" joinstyle="miter" endcap="flat"/>
                <v:fill o:detectmouseclick="t" on="false"/>
              </v:line>
            </w:pict>
          </mc:Fallback>
        </mc:AlternateContent>
      </w: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CB218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Vous arrivez sur la page d’accueil du nouveau site ci-dessous</w:t>
      </w: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CB2188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fr-FR"/>
        </w:rPr>
        <w:drawing>
          <wp:inline distT="0" distB="8890" distL="0" distR="0">
            <wp:extent cx="4369435" cy="2861310"/>
            <wp:effectExtent l="0" t="0" r="0" b="0"/>
            <wp:docPr id="6" name="Image 6" descr="Capture%20d’écran%202025-11-03%20à%2021.58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apture%20d’écran%202025-11-03%20à%2021.58.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35" w:rsidRDefault="00FE2335">
      <w:pPr>
        <w:rPr>
          <w:rFonts w:ascii="Arial" w:hAnsi="Arial" w:cs="Arial"/>
          <w:sz w:val="32"/>
          <w:szCs w:val="32"/>
        </w:rPr>
      </w:pPr>
    </w:p>
    <w:p w:rsidR="00FE2335" w:rsidRDefault="00CB2188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Cliquer sur le menu se connecter, cela va vous permettre d’arriver sur la page de connexion et pouvoir poursuivre la procédure d’accès à l’espace adhérent</w:t>
      </w:r>
    </w:p>
    <w:p w:rsidR="00FE2335" w:rsidRDefault="00CB2188">
      <w:pPr>
        <w:jc w:val="center"/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 xml:space="preserve">PROCEDURE D’ACCES A </w:t>
      </w:r>
      <w:r>
        <w:rPr>
          <w:rFonts w:ascii="Arial" w:hAnsi="Arial" w:cs="Arial"/>
          <w:sz w:val="36"/>
          <w:szCs w:val="36"/>
          <w:u w:val="single"/>
        </w:rPr>
        <w:t>L’ESPACE ADHERENT</w:t>
      </w:r>
    </w:p>
    <w:p w:rsidR="00FE2335" w:rsidRDefault="00FE2335">
      <w:pPr>
        <w:jc w:val="center"/>
        <w:rPr>
          <w:rFonts w:ascii="Arial" w:hAnsi="Arial" w:cs="Arial"/>
          <w:sz w:val="32"/>
          <w:szCs w:val="32"/>
        </w:rPr>
      </w:pPr>
    </w:p>
    <w:p w:rsidR="00FE2335" w:rsidRDefault="00FE2335">
      <w:pPr>
        <w:jc w:val="center"/>
        <w:rPr>
          <w:rFonts w:ascii="Arial" w:eastAsia="Times New Roman" w:hAnsi="Arial" w:cs="Arial"/>
          <w:lang w:eastAsia="fr-FR"/>
        </w:rPr>
      </w:pPr>
    </w:p>
    <w:p w:rsidR="00FE2335" w:rsidRDefault="00FE2335">
      <w:pPr>
        <w:jc w:val="center"/>
        <w:rPr>
          <w:rFonts w:ascii="Arial" w:eastAsia="Times New Roman" w:hAnsi="Arial" w:cs="Arial"/>
          <w:lang w:eastAsia="fr-FR"/>
        </w:rPr>
      </w:pPr>
    </w:p>
    <w:p w:rsidR="00FE2335" w:rsidRDefault="00FE2335">
      <w:pPr>
        <w:jc w:val="center"/>
        <w:rPr>
          <w:rFonts w:ascii="Arial" w:eastAsia="Times New Roman" w:hAnsi="Arial" w:cs="Arial"/>
          <w:lang w:eastAsia="fr-FR"/>
        </w:rPr>
      </w:pPr>
    </w:p>
    <w:p w:rsidR="00FE2335" w:rsidRDefault="00FE2335">
      <w:pPr>
        <w:jc w:val="both"/>
        <w:rPr>
          <w:rFonts w:ascii="Arial" w:eastAsia="Times New Roman" w:hAnsi="Arial" w:cs="Arial"/>
          <w:sz w:val="20"/>
          <w:shd w:val="clear" w:color="auto" w:fill="FFFFFF"/>
          <w:vertAlign w:val="superscript"/>
          <w:lang w:eastAsia="fr-FR"/>
        </w:rPr>
      </w:pPr>
    </w:p>
    <w:p w:rsidR="00FE2335" w:rsidRDefault="00FE2335">
      <w:pPr>
        <w:jc w:val="both"/>
        <w:rPr>
          <w:rFonts w:ascii="Arial" w:eastAsia="Times New Roman" w:hAnsi="Arial" w:cs="Arial"/>
          <w:sz w:val="20"/>
          <w:shd w:val="clear" w:color="auto" w:fill="FFFFFF"/>
          <w:vertAlign w:val="superscript"/>
          <w:lang w:eastAsia="fr-FR"/>
        </w:rPr>
      </w:pPr>
    </w:p>
    <w:p w:rsidR="00FE2335" w:rsidRDefault="00CB2188">
      <w:pPr>
        <w:rPr>
          <w:rFonts w:ascii="Arial" w:eastAsia="Times New Roman" w:hAnsi="Arial" w:cs="Arial"/>
          <w:highlight w:val="white"/>
          <w:lang w:eastAsia="fr-FR"/>
        </w:rPr>
      </w:pPr>
      <w:r>
        <w:rPr>
          <w:noProof/>
          <w:lang w:eastAsia="fr-FR"/>
        </w:rPr>
        <w:drawing>
          <wp:inline distT="0" distB="12700" distL="0" distR="12700">
            <wp:extent cx="5753100" cy="5016500"/>
            <wp:effectExtent l="0" t="0" r="0" b="0"/>
            <wp:docPr id="7" name="Image 1" descr="/Users/utilisateur/Desktop/Capture d’écran 2025-09-29 à 17.17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/Users/utilisateur/Desktop/Capture d’écran 2025-09-29 à 17.17.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35" w:rsidRDefault="00FE2335">
      <w:pPr>
        <w:rPr>
          <w:rFonts w:ascii="Arial" w:eastAsia="Times New Roman" w:hAnsi="Arial" w:cs="Arial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lang w:eastAsia="fr-FR"/>
        </w:rPr>
      </w:pPr>
    </w:p>
    <w:p w:rsidR="00FE2335" w:rsidRDefault="00CB2188">
      <w:pPr>
        <w:jc w:val="both"/>
        <w:rPr>
          <w:rFonts w:ascii="Arial" w:eastAsia="Times New Roman" w:hAnsi="Arial" w:cs="Arial"/>
          <w:sz w:val="32"/>
          <w:szCs w:val="32"/>
          <w:highlight w:val="white"/>
          <w:lang w:eastAsia="fr-FR"/>
        </w:rPr>
      </w:pPr>
      <w:r>
        <w:rPr>
          <w:rFonts w:ascii="Arial" w:eastAsia="Times New Roman" w:hAnsi="Arial" w:cs="Arial"/>
          <w:sz w:val="32"/>
          <w:szCs w:val="32"/>
          <w:shd w:val="clear" w:color="auto" w:fill="FFFFFF"/>
          <w:lang w:eastAsia="fr-FR"/>
        </w:rPr>
        <w:t>Vous devez cliquer sur créer un compte, pour arriver sur la page d’inscription, et il vous faut remplir les champs d'informations qui ont été définis.</w:t>
      </w:r>
    </w:p>
    <w:p w:rsidR="00FE2335" w:rsidRDefault="00FE2335">
      <w:pPr>
        <w:jc w:val="both"/>
        <w:rPr>
          <w:rFonts w:ascii="Arial" w:eastAsia="Times New Roman" w:hAnsi="Arial" w:cs="Arial"/>
          <w:sz w:val="32"/>
          <w:szCs w:val="32"/>
          <w:lang w:eastAsia="fr-FR"/>
        </w:rPr>
      </w:pPr>
    </w:p>
    <w:p w:rsidR="00FE2335" w:rsidRDefault="00FE2335">
      <w:pPr>
        <w:jc w:val="both"/>
        <w:rPr>
          <w:rFonts w:ascii="Arial" w:hAnsi="Arial" w:cs="Arial"/>
        </w:rPr>
      </w:pPr>
    </w:p>
    <w:p w:rsidR="00FE2335" w:rsidRDefault="00FE2335">
      <w:pPr>
        <w:rPr>
          <w:rFonts w:ascii="Arial" w:hAnsi="Arial" w:cs="Arial"/>
        </w:rPr>
      </w:pPr>
    </w:p>
    <w:p w:rsidR="00FE2335" w:rsidRDefault="00CB2188">
      <w:pPr>
        <w:rPr>
          <w:rFonts w:ascii="Arial" w:hAnsi="Arial" w:cs="Arial"/>
        </w:rPr>
      </w:pPr>
      <w:r>
        <w:rPr>
          <w:noProof/>
          <w:lang w:eastAsia="fr-FR"/>
        </w:rPr>
        <w:lastRenderedPageBreak/>
        <w:drawing>
          <wp:inline distT="0" distB="12700" distL="0" distR="12700">
            <wp:extent cx="5753100" cy="5473700"/>
            <wp:effectExtent l="0" t="0" r="0" b="0"/>
            <wp:docPr id="8" name="Image 2" descr="/Users/utilisateur/Desktop/Capture d’écran 2025-09-29 à 08.23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/Users/utilisateur/Desktop/Capture d’écran 2025-09-29 à 08.23.1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35" w:rsidRDefault="00FE2335">
      <w:pPr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CB2188">
      <w:pPr>
        <w:jc w:val="both"/>
        <w:rPr>
          <w:rFonts w:ascii="Arial" w:eastAsia="Times New Roman" w:hAnsi="Arial" w:cs="Arial"/>
          <w:sz w:val="32"/>
          <w:szCs w:val="32"/>
          <w:highlight w:val="white"/>
          <w:lang w:eastAsia="fr-FR"/>
        </w:rPr>
      </w:pPr>
      <w:r>
        <w:rPr>
          <w:rFonts w:ascii="Arial" w:eastAsia="Times New Roman" w:hAnsi="Arial" w:cs="Arial"/>
          <w:sz w:val="32"/>
          <w:szCs w:val="32"/>
          <w:shd w:val="clear" w:color="auto" w:fill="FFFFFF"/>
          <w:lang w:eastAsia="fr-FR"/>
        </w:rPr>
        <w:t xml:space="preserve">Une fois les informations complétées, cliquez sur créer mon </w:t>
      </w:r>
      <w:r>
        <w:rPr>
          <w:rFonts w:ascii="Arial" w:eastAsia="Times New Roman" w:hAnsi="Arial" w:cs="Arial"/>
          <w:sz w:val="32"/>
          <w:szCs w:val="32"/>
          <w:shd w:val="clear" w:color="auto" w:fill="FFFFFF"/>
          <w:lang w:eastAsia="fr-FR"/>
        </w:rPr>
        <w:t>compte, un message s'affiche indiquant que la demande est en attente de validation.</w:t>
      </w:r>
    </w:p>
    <w:p w:rsidR="00FE2335" w:rsidRDefault="00FE2335">
      <w:pPr>
        <w:jc w:val="both"/>
        <w:rPr>
          <w:rFonts w:ascii="Arial" w:eastAsia="Times New Roman" w:hAnsi="Arial" w:cs="Arial"/>
          <w:sz w:val="32"/>
          <w:szCs w:val="32"/>
          <w:shd w:val="clear" w:color="auto" w:fill="FFFFFF"/>
          <w:lang w:eastAsia="fr-FR"/>
        </w:rPr>
      </w:pPr>
    </w:p>
    <w:p w:rsidR="00FE2335" w:rsidRDefault="00FE2335">
      <w:pPr>
        <w:jc w:val="both"/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jc w:val="both"/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jc w:val="both"/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CB2188">
      <w:pPr>
        <w:rPr>
          <w:rFonts w:ascii="Arial" w:eastAsia="Times New Roman" w:hAnsi="Arial" w:cs="Arial"/>
          <w:highlight w:val="white"/>
          <w:lang w:eastAsia="fr-FR"/>
        </w:rPr>
      </w:pPr>
      <w:r>
        <w:rPr>
          <w:noProof/>
          <w:lang w:eastAsia="fr-FR"/>
        </w:rPr>
        <w:lastRenderedPageBreak/>
        <w:drawing>
          <wp:inline distT="0" distB="12700" distL="0" distR="12700">
            <wp:extent cx="5753100" cy="2146300"/>
            <wp:effectExtent l="0" t="0" r="0" b="0"/>
            <wp:docPr id="9" name="Image 3" descr="/Users/utilisateur/Desktop/Capture d’écran 2025-09-28 à 20.11.4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3" descr="/Users/utilisateur/Desktop/Capture d’écran 2025-09-28 à 20.11.47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35" w:rsidRDefault="00FE2335">
      <w:pPr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CB2188">
      <w:pPr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Arial" w:eastAsia="Times New Roman" w:hAnsi="Arial" w:cs="Arial"/>
          <w:sz w:val="32"/>
          <w:szCs w:val="32"/>
          <w:shd w:val="clear" w:color="auto" w:fill="FFFFFF"/>
          <w:lang w:eastAsia="fr-FR"/>
        </w:rPr>
        <w:t xml:space="preserve">Une fois la demande validée, vous en serez </w:t>
      </w:r>
      <w:r>
        <w:rPr>
          <w:rFonts w:ascii="Arial" w:eastAsia="Times New Roman" w:hAnsi="Arial" w:cs="Arial"/>
          <w:color w:val="000000" w:themeColor="text1"/>
          <w:sz w:val="32"/>
          <w:szCs w:val="32"/>
          <w:shd w:val="clear" w:color="auto" w:fill="FFFFFF"/>
          <w:lang w:eastAsia="fr-FR"/>
        </w:rPr>
        <w:t xml:space="preserve">informés par </w:t>
      </w:r>
      <w:r>
        <w:rPr>
          <w:rFonts w:ascii="Arial" w:eastAsia="Times New Roman" w:hAnsi="Arial" w:cs="Arial"/>
          <w:sz w:val="32"/>
          <w:szCs w:val="32"/>
          <w:shd w:val="clear" w:color="auto" w:fill="FFFFFF"/>
          <w:lang w:eastAsia="fr-FR"/>
        </w:rPr>
        <w:t xml:space="preserve">mail, et vous pourrez appliquer la procédure ci-dessous pour accéder à l'espace </w:t>
      </w:r>
      <w:proofErr w:type="gramStart"/>
      <w:r>
        <w:rPr>
          <w:rFonts w:ascii="Arial" w:eastAsia="Times New Roman" w:hAnsi="Arial" w:cs="Arial"/>
          <w:sz w:val="32"/>
          <w:szCs w:val="32"/>
          <w:shd w:val="clear" w:color="auto" w:fill="FFFFFF"/>
          <w:lang w:eastAsia="fr-FR"/>
        </w:rPr>
        <w:t>adhérents</w:t>
      </w:r>
      <w:proofErr w:type="gramEnd"/>
      <w:r>
        <w:rPr>
          <w:rFonts w:ascii="Arial" w:eastAsia="Times New Roman" w:hAnsi="Arial" w:cs="Arial"/>
          <w:sz w:val="32"/>
          <w:szCs w:val="32"/>
          <w:shd w:val="clear" w:color="auto" w:fill="FFFFFF"/>
          <w:lang w:eastAsia="fr-FR"/>
        </w:rPr>
        <w:t>.</w:t>
      </w:r>
    </w:p>
    <w:p w:rsidR="00FE2335" w:rsidRDefault="00FE2335">
      <w:pPr>
        <w:jc w:val="both"/>
        <w:rPr>
          <w:rFonts w:ascii="Arial" w:eastAsia="Times New Roman" w:hAnsi="Arial" w:cs="Arial"/>
          <w:sz w:val="32"/>
          <w:szCs w:val="32"/>
          <w:lang w:eastAsia="fr-FR"/>
        </w:rPr>
      </w:pPr>
    </w:p>
    <w:p w:rsidR="00FE2335" w:rsidRDefault="00CB2188">
      <w:pPr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Arial" w:eastAsia="Times New Roman" w:hAnsi="Arial" w:cs="Arial"/>
          <w:sz w:val="32"/>
          <w:szCs w:val="32"/>
          <w:shd w:val="clear" w:color="auto" w:fill="FFFFFF"/>
          <w:lang w:eastAsia="fr-FR"/>
        </w:rPr>
        <w:t xml:space="preserve">Retourner sur la page d'accueil du site, cliquez sur le menu </w:t>
      </w:r>
      <w:r>
        <w:rPr>
          <w:rFonts w:ascii="Arial" w:eastAsia="Times New Roman" w:hAnsi="Arial" w:cs="Arial"/>
          <w:color w:val="000000" w:themeColor="text1"/>
          <w:sz w:val="32"/>
          <w:szCs w:val="32"/>
          <w:shd w:val="clear" w:color="auto" w:fill="FFFFFF"/>
          <w:lang w:eastAsia="fr-FR"/>
        </w:rPr>
        <w:t xml:space="preserve">se connecter. </w:t>
      </w:r>
      <w:r>
        <w:rPr>
          <w:rFonts w:ascii="Arial" w:eastAsia="Times New Roman" w:hAnsi="Arial" w:cs="Arial"/>
          <w:sz w:val="32"/>
          <w:szCs w:val="32"/>
          <w:shd w:val="clear" w:color="auto" w:fill="FFFFFF"/>
          <w:lang w:eastAsia="fr-FR"/>
        </w:rPr>
        <w:t>Vous arrivez sur la page de connexion.</w:t>
      </w:r>
    </w:p>
    <w:p w:rsidR="00FE2335" w:rsidRDefault="00FE2335">
      <w:pPr>
        <w:jc w:val="both"/>
        <w:rPr>
          <w:rFonts w:ascii="Arial" w:eastAsia="Times New Roman" w:hAnsi="Arial" w:cs="Arial"/>
          <w:sz w:val="32"/>
          <w:szCs w:val="32"/>
          <w:lang w:eastAsia="fr-FR"/>
        </w:rPr>
      </w:pPr>
    </w:p>
    <w:p w:rsidR="00FE2335" w:rsidRDefault="00CB2188">
      <w:pPr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  <w:lang w:eastAsia="fr-FR"/>
        </w:rPr>
        <w:t xml:space="preserve">Entrez votre adresse mail ainsi </w:t>
      </w:r>
      <w:r>
        <w:rPr>
          <w:rFonts w:ascii="Arial" w:eastAsia="Times New Roman" w:hAnsi="Arial" w:cs="Arial"/>
          <w:sz w:val="32"/>
          <w:szCs w:val="32"/>
          <w:lang w:eastAsia="fr-FR"/>
        </w:rPr>
        <w:t>qu'un mot de passe Contact que vous aurez choisi en suivant la procédure ci-dessous.</w:t>
      </w:r>
    </w:p>
    <w:p w:rsidR="00FE2335" w:rsidRDefault="00FE2335">
      <w:pPr>
        <w:jc w:val="both"/>
        <w:rPr>
          <w:rFonts w:ascii="Arial" w:eastAsia="Times New Roman" w:hAnsi="Arial" w:cs="Arial"/>
          <w:sz w:val="32"/>
          <w:szCs w:val="32"/>
          <w:lang w:eastAsia="fr-FR"/>
        </w:rPr>
      </w:pPr>
    </w:p>
    <w:p w:rsidR="00FE2335" w:rsidRDefault="00CB2188">
      <w:pPr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Arial" w:eastAsia="Times New Roman" w:hAnsi="Arial" w:cs="Arial"/>
          <w:sz w:val="32"/>
          <w:szCs w:val="32"/>
          <w:shd w:val="clear" w:color="auto" w:fill="FFFFFF"/>
          <w:lang w:eastAsia="fr-FR"/>
        </w:rPr>
        <w:t>Pour le choix du mot de</w:t>
      </w:r>
      <w:r>
        <w:rPr>
          <w:rFonts w:ascii="Arial" w:eastAsia="Times New Roman" w:hAnsi="Arial" w:cs="Arial"/>
          <w:sz w:val="32"/>
          <w:szCs w:val="32"/>
          <w:shd w:val="clear" w:color="auto" w:fill="FFFFFF"/>
          <w:lang w:eastAsia="fr-FR"/>
        </w:rPr>
        <w:t xml:space="preserve"> passe, certaines règles sont à respecter:</w:t>
      </w:r>
    </w:p>
    <w:p w:rsidR="00FE2335" w:rsidRDefault="00CB2188">
      <w:pPr>
        <w:numPr>
          <w:ilvl w:val="0"/>
          <w:numId w:val="1"/>
        </w:numPr>
        <w:spacing w:beforeAutospacing="1"/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Arial" w:eastAsia="Times New Roman" w:hAnsi="Arial" w:cs="Arial"/>
          <w:sz w:val="32"/>
          <w:szCs w:val="32"/>
          <w:lang w:eastAsia="fr-FR"/>
        </w:rPr>
        <w:t xml:space="preserve">être différent de votre prénom, votre nom et votre </w:t>
      </w:r>
      <w:r>
        <w:rPr>
          <w:rFonts w:ascii="Arial" w:eastAsia="Times New Roman" w:hAnsi="Arial" w:cs="Arial"/>
          <w:color w:val="000000" w:themeColor="text1"/>
          <w:sz w:val="32"/>
          <w:szCs w:val="32"/>
          <w:lang w:eastAsia="fr-FR"/>
        </w:rPr>
        <w:t>adresse mail</w:t>
      </w:r>
      <w:r>
        <w:rPr>
          <w:rFonts w:ascii="Arial" w:eastAsia="Times New Roman" w:hAnsi="Arial" w:cs="Arial"/>
          <w:color w:val="00FF00"/>
          <w:sz w:val="32"/>
          <w:szCs w:val="32"/>
          <w:lang w:eastAsia="fr-FR"/>
        </w:rPr>
        <w:t>,</w:t>
      </w:r>
    </w:p>
    <w:p w:rsidR="00FE2335" w:rsidRDefault="00CB2188">
      <w:pPr>
        <w:numPr>
          <w:ilvl w:val="0"/>
          <w:numId w:val="1"/>
        </w:numPr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Arial" w:eastAsia="Times New Roman" w:hAnsi="Arial" w:cs="Arial"/>
          <w:sz w:val="32"/>
          <w:szCs w:val="32"/>
          <w:lang w:eastAsia="fr-FR"/>
        </w:rPr>
        <w:t>contenir au moins un chiffre</w:t>
      </w:r>
      <w:r>
        <w:rPr>
          <w:rFonts w:ascii="Arial" w:eastAsia="Times New Roman" w:hAnsi="Arial" w:cs="Arial"/>
          <w:color w:val="00FF00"/>
          <w:sz w:val="32"/>
          <w:szCs w:val="32"/>
          <w:lang w:eastAsia="fr-FR"/>
        </w:rPr>
        <w:t>,</w:t>
      </w:r>
    </w:p>
    <w:p w:rsidR="00FE2335" w:rsidRDefault="00CB2188">
      <w:pPr>
        <w:numPr>
          <w:ilvl w:val="0"/>
          <w:numId w:val="1"/>
        </w:numPr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Arial" w:eastAsia="Times New Roman" w:hAnsi="Arial" w:cs="Arial"/>
          <w:sz w:val="32"/>
          <w:szCs w:val="32"/>
          <w:lang w:eastAsia="fr-FR"/>
        </w:rPr>
        <w:t>contenir au moins une lettre minuscule et une lettre majuscule :</w:t>
      </w:r>
    </w:p>
    <w:p w:rsidR="00FE2335" w:rsidRDefault="00CB2188">
      <w:pPr>
        <w:numPr>
          <w:ilvl w:val="0"/>
          <w:numId w:val="1"/>
        </w:numPr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Arial" w:eastAsia="Times New Roman" w:hAnsi="Arial" w:cs="Arial"/>
          <w:sz w:val="32"/>
          <w:szCs w:val="32"/>
          <w:lang w:eastAsia="fr-FR"/>
        </w:rPr>
        <w:t xml:space="preserve">contenir au moins un caractère spécial parmi </w:t>
      </w:r>
      <w:r>
        <w:rPr>
          <w:rFonts w:ascii="Arial" w:eastAsia="Times New Roman" w:hAnsi="Arial" w:cs="Arial"/>
          <w:b/>
          <w:bCs/>
          <w:sz w:val="32"/>
          <w:szCs w:val="32"/>
          <w:lang w:eastAsia="fr-FR"/>
        </w:rPr>
        <w:t xml:space="preserve">* ! ? # </w:t>
      </w:r>
      <w:r>
        <w:rPr>
          <w:rFonts w:ascii="Arial" w:eastAsia="Times New Roman" w:hAnsi="Arial" w:cs="Arial"/>
          <w:b/>
          <w:bCs/>
          <w:sz w:val="32"/>
          <w:szCs w:val="32"/>
          <w:lang w:eastAsia="fr-FR"/>
        </w:rPr>
        <w:t>; %</w:t>
      </w:r>
      <w:r>
        <w:rPr>
          <w:rFonts w:ascii="Arial" w:eastAsia="Times New Roman" w:hAnsi="Arial" w:cs="Arial"/>
          <w:sz w:val="32"/>
          <w:szCs w:val="32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32"/>
          <w:szCs w:val="32"/>
          <w:lang w:eastAsia="fr-FR"/>
        </w:rPr>
        <w:t>^ : \</w:t>
      </w:r>
      <w:r>
        <w:rPr>
          <w:rFonts w:ascii="Arial" w:eastAsia="Times New Roman" w:hAnsi="Arial" w:cs="Arial"/>
          <w:sz w:val="32"/>
          <w:szCs w:val="32"/>
          <w:lang w:eastAsia="fr-FR"/>
        </w:rPr>
        <w:t xml:space="preserve"> / </w:t>
      </w:r>
      <w:r>
        <w:rPr>
          <w:rFonts w:ascii="Arial" w:eastAsia="Times New Roman" w:hAnsi="Arial" w:cs="Arial"/>
          <w:b/>
          <w:bCs/>
          <w:sz w:val="32"/>
          <w:szCs w:val="32"/>
          <w:lang w:eastAsia="fr-FR"/>
        </w:rPr>
        <w:t>§ € $</w:t>
      </w:r>
      <w:r>
        <w:rPr>
          <w:rFonts w:ascii="Arial" w:eastAsia="Times New Roman" w:hAnsi="Arial" w:cs="Arial"/>
          <w:sz w:val="32"/>
          <w:szCs w:val="32"/>
          <w:lang w:eastAsia="fr-FR"/>
        </w:rPr>
        <w:t xml:space="preserve"> et</w:t>
      </w:r>
      <w:r>
        <w:rPr>
          <w:rFonts w:ascii="Arial" w:eastAsia="Times New Roman" w:hAnsi="Arial" w:cs="Arial"/>
          <w:b/>
          <w:bCs/>
          <w:sz w:val="32"/>
          <w:szCs w:val="32"/>
          <w:lang w:eastAsia="fr-FR"/>
        </w:rPr>
        <w:t xml:space="preserve"> £&lt;</w:t>
      </w:r>
    </w:p>
    <w:p w:rsidR="00FE2335" w:rsidRDefault="00CB2188">
      <w:pPr>
        <w:numPr>
          <w:ilvl w:val="0"/>
          <w:numId w:val="1"/>
        </w:numPr>
        <w:spacing w:afterAutospacing="1"/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fr-FR"/>
        </w:rPr>
        <w:t>faire au moins 8 caractères</w:t>
      </w:r>
      <w:r>
        <w:rPr>
          <w:rFonts w:ascii="Arial" w:eastAsia="Times New Roman" w:hAnsi="Arial" w:cs="Arial"/>
          <w:b/>
          <w:bCs/>
          <w:color w:val="00FF00"/>
          <w:sz w:val="32"/>
          <w:szCs w:val="32"/>
          <w:lang w:eastAsia="fr-FR"/>
        </w:rPr>
        <w:t>.</w:t>
      </w:r>
    </w:p>
    <w:p w:rsidR="00FE2335" w:rsidRDefault="00FE2335">
      <w:pPr>
        <w:spacing w:beforeAutospacing="1" w:afterAutospacing="1"/>
        <w:jc w:val="both"/>
        <w:rPr>
          <w:rFonts w:ascii="Arial" w:eastAsia="Times New Roman" w:hAnsi="Arial" w:cs="Arial"/>
          <w:sz w:val="32"/>
          <w:szCs w:val="32"/>
          <w:lang w:eastAsia="fr-FR"/>
        </w:rPr>
      </w:pPr>
    </w:p>
    <w:p w:rsidR="00FE2335" w:rsidRDefault="00CB2188">
      <w:pPr>
        <w:spacing w:beforeAutospacing="1" w:afterAutospacing="1"/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Arial" w:eastAsia="Times New Roman" w:hAnsi="Arial" w:cs="Arial"/>
          <w:sz w:val="32"/>
          <w:szCs w:val="32"/>
          <w:u w:val="single"/>
          <w:lang w:eastAsia="fr-FR"/>
        </w:rPr>
        <w:t>Cliquez sur connexion </w:t>
      </w:r>
      <w:r>
        <w:rPr>
          <w:rFonts w:ascii="Arial" w:eastAsia="Times New Roman" w:hAnsi="Arial" w:cs="Arial"/>
          <w:sz w:val="32"/>
          <w:szCs w:val="32"/>
          <w:lang w:eastAsia="fr-FR"/>
        </w:rPr>
        <w:t xml:space="preserve">: </w:t>
      </w:r>
    </w:p>
    <w:p w:rsidR="00FE2335" w:rsidRDefault="00CB2188">
      <w:pPr>
        <w:spacing w:beforeAutospacing="1" w:afterAutospacing="1"/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>
        <w:rPr>
          <w:rFonts w:ascii="Arial" w:eastAsia="Times New Roman" w:hAnsi="Arial" w:cs="Arial"/>
          <w:sz w:val="32"/>
          <w:szCs w:val="32"/>
          <w:lang w:eastAsia="fr-FR"/>
        </w:rPr>
        <w:t xml:space="preserve">Vous allez pouvoir accéder à l’espace </w:t>
      </w:r>
      <w:proofErr w:type="gramStart"/>
      <w:r>
        <w:rPr>
          <w:rFonts w:ascii="Arial" w:eastAsia="Times New Roman" w:hAnsi="Arial" w:cs="Arial"/>
          <w:sz w:val="32"/>
          <w:szCs w:val="32"/>
          <w:lang w:eastAsia="fr-FR"/>
        </w:rPr>
        <w:t>adhérents</w:t>
      </w:r>
      <w:proofErr w:type="gramEnd"/>
      <w:r>
        <w:rPr>
          <w:rFonts w:ascii="Arial" w:eastAsia="Times New Roman" w:hAnsi="Arial" w:cs="Arial"/>
          <w:sz w:val="32"/>
          <w:szCs w:val="32"/>
          <w:lang w:eastAsia="fr-FR"/>
        </w:rPr>
        <w:t xml:space="preserve"> et à toutes les informations qui vous intéressent.</w:t>
      </w:r>
    </w:p>
    <w:p w:rsidR="00FE2335" w:rsidRDefault="00FE2335">
      <w:pPr>
        <w:jc w:val="both"/>
        <w:rPr>
          <w:rFonts w:ascii="Arial" w:eastAsia="Times New Roman" w:hAnsi="Arial" w:cs="Arial"/>
          <w:shd w:val="clear" w:color="auto" w:fill="FFFFFF"/>
          <w:lang w:eastAsia="fr-FR"/>
        </w:rPr>
      </w:pPr>
    </w:p>
    <w:p w:rsidR="00FE2335" w:rsidRDefault="00FE2335">
      <w:pPr>
        <w:rPr>
          <w:rFonts w:ascii="Arial" w:eastAsia="Times New Roman" w:hAnsi="Arial" w:cs="Arial"/>
          <w:lang w:eastAsia="fr-FR"/>
        </w:rPr>
      </w:pPr>
    </w:p>
    <w:p w:rsidR="00FE2335" w:rsidRDefault="00FE2335"/>
    <w:sectPr w:rsidR="00FE2335">
      <w:headerReference w:type="default" r:id="rId13"/>
      <w:pgSz w:w="11906" w:h="16838"/>
      <w:pgMar w:top="765" w:right="1417" w:bottom="0" w:left="1417" w:header="708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188" w:rsidRDefault="00CB2188">
      <w:r>
        <w:separator/>
      </w:r>
    </w:p>
  </w:endnote>
  <w:endnote w:type="continuationSeparator" w:id="0">
    <w:p w:rsidR="00CB2188" w:rsidRDefault="00CB2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188" w:rsidRDefault="00CB2188">
      <w:r>
        <w:separator/>
      </w:r>
    </w:p>
  </w:footnote>
  <w:footnote w:type="continuationSeparator" w:id="0">
    <w:p w:rsidR="00CB2188" w:rsidRDefault="00CB21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335" w:rsidRDefault="00CB2188">
    <w:pPr>
      <w:pStyle w:val="En-tte"/>
    </w:pPr>
    <w:r>
      <w:tab/>
    </w:r>
    <w:r>
      <w:tab/>
    </w:r>
  </w:p>
  <w:p w:rsidR="00FE2335" w:rsidRDefault="00FE2335">
    <w:pPr>
      <w:pStyle w:val="En-tte"/>
    </w:pPr>
  </w:p>
  <w:p w:rsidR="00FE2335" w:rsidRDefault="00FE233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6B2C86"/>
    <w:multiLevelType w:val="multilevel"/>
    <w:tmpl w:val="B520097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E582BEF"/>
    <w:multiLevelType w:val="multilevel"/>
    <w:tmpl w:val="6492C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3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35"/>
    <w:rsid w:val="001E0486"/>
    <w:rsid w:val="00CB2188"/>
    <w:rsid w:val="00FE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5F56E8-758B-4F03-AEA5-8AEC34DB3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A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C064F9"/>
  </w:style>
  <w:style w:type="character" w:customStyle="1" w:styleId="PieddepageCar">
    <w:name w:val="Pied de page Car"/>
    <w:basedOn w:val="Policepardfaut"/>
    <w:link w:val="Pieddepage"/>
    <w:uiPriority w:val="99"/>
    <w:qFormat/>
    <w:rsid w:val="00C064F9"/>
  </w:style>
  <w:style w:type="character" w:styleId="lev">
    <w:name w:val="Strong"/>
    <w:basedOn w:val="Policepardfaut"/>
    <w:uiPriority w:val="22"/>
    <w:qFormat/>
    <w:rsid w:val="0046084B"/>
    <w:rPr>
      <w:b/>
      <w:bCs/>
    </w:rPr>
  </w:style>
  <w:style w:type="character" w:customStyle="1" w:styleId="LienInternet">
    <w:name w:val="Lien Internet"/>
    <w:basedOn w:val="Policepardfaut"/>
    <w:uiPriority w:val="99"/>
    <w:semiHidden/>
    <w:unhideWhenUsed/>
    <w:rsid w:val="00E11D4E"/>
    <w:rPr>
      <w:color w:val="0000FF"/>
      <w:u w:val="single"/>
    </w:rPr>
  </w:style>
  <w:style w:type="character" w:customStyle="1" w:styleId="ListLabel1">
    <w:name w:val="ListLabel 1"/>
    <w:qFormat/>
    <w:rPr>
      <w:rFonts w:ascii="Arial" w:hAnsi="Arial"/>
      <w:sz w:val="32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En-tte">
    <w:name w:val="header"/>
    <w:basedOn w:val="Normal"/>
    <w:uiPriority w:val="99"/>
    <w:unhideWhenUsed/>
    <w:rsid w:val="00C064F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C064F9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ontact-retraitesschneiderelectric.fr/page/3379874-accuei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biondilaurent@gmail.com</dc:creator>
  <dc:description/>
  <cp:lastModifiedBy>micheline teyssier</cp:lastModifiedBy>
  <cp:revision>2</cp:revision>
  <dcterms:created xsi:type="dcterms:W3CDTF">2025-12-05T15:32:00Z</dcterms:created>
  <dcterms:modified xsi:type="dcterms:W3CDTF">2025-12-05T15:32:00Z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